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510B9" w14:textId="56BE688B" w:rsidR="00081121" w:rsidRPr="00081121" w:rsidRDefault="007836E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81121">
        <w:rPr>
          <w:rFonts w:ascii="Times New Roman" w:hAnsi="Times New Roman" w:cs="Times New Roman"/>
          <w:sz w:val="24"/>
          <w:szCs w:val="24"/>
        </w:rPr>
        <w:t>Lauko teniso kortų užimtumo grafikas</w:t>
      </w:r>
      <w:r w:rsidR="00081121" w:rsidRPr="00081121">
        <w:rPr>
          <w:rFonts w:ascii="Times New Roman" w:hAnsi="Times New Roman" w:cs="Times New Roman"/>
          <w:sz w:val="24"/>
          <w:szCs w:val="24"/>
        </w:rPr>
        <w:t>, n</w:t>
      </w:r>
      <w:r w:rsidRPr="00081121">
        <w:rPr>
          <w:rFonts w:ascii="Times New Roman" w:hAnsi="Times New Roman" w:cs="Times New Roman"/>
          <w:sz w:val="24"/>
          <w:szCs w:val="24"/>
        </w:rPr>
        <w:t>audojasi vaikų ir jaunimo teniso klubas „Perspektyva“, vadovaujantis  Lietuvos</w:t>
      </w:r>
      <w:r w:rsidR="004F40AB" w:rsidRPr="00081121">
        <w:rPr>
          <w:rFonts w:ascii="Times New Roman" w:hAnsi="Times New Roman" w:cs="Times New Roman"/>
          <w:sz w:val="24"/>
          <w:szCs w:val="24"/>
        </w:rPr>
        <w:t xml:space="preserve"> mokinių neformaliojo švietimo centro potvarkiu</w:t>
      </w:r>
      <w:r w:rsidR="00081121" w:rsidRPr="00081121">
        <w:rPr>
          <w:rFonts w:ascii="Times New Roman" w:hAnsi="Times New Roman" w:cs="Times New Roman"/>
          <w:sz w:val="24"/>
          <w:szCs w:val="24"/>
        </w:rPr>
        <w:t xml:space="preserve"> 2021-06-28 R6-236: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838"/>
        <w:gridCol w:w="1701"/>
      </w:tblGrid>
      <w:tr w:rsidR="00081121" w:rsidRPr="00081121" w14:paraId="3FBAA114" w14:textId="77777777" w:rsidTr="00081121">
        <w:tc>
          <w:tcPr>
            <w:tcW w:w="1838" w:type="dxa"/>
          </w:tcPr>
          <w:p w14:paraId="27F7AE69" w14:textId="7D43559D" w:rsidR="00081121" w:rsidRPr="00081121" w:rsidRDefault="00081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121">
              <w:rPr>
                <w:rFonts w:ascii="Times New Roman" w:hAnsi="Times New Roman" w:cs="Times New Roman"/>
                <w:sz w:val="24"/>
                <w:szCs w:val="24"/>
              </w:rPr>
              <w:t>Pirmadienis</w:t>
            </w:r>
          </w:p>
        </w:tc>
        <w:tc>
          <w:tcPr>
            <w:tcW w:w="1701" w:type="dxa"/>
          </w:tcPr>
          <w:p w14:paraId="63EABF52" w14:textId="7AF8A536" w:rsidR="00081121" w:rsidRPr="00081121" w:rsidRDefault="00081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121">
              <w:rPr>
                <w:rFonts w:ascii="Times New Roman" w:hAnsi="Times New Roman" w:cs="Times New Roman"/>
                <w:sz w:val="24"/>
                <w:szCs w:val="24"/>
              </w:rPr>
              <w:t>17:00 – 20:00</w:t>
            </w:r>
          </w:p>
        </w:tc>
      </w:tr>
      <w:tr w:rsidR="00081121" w:rsidRPr="00081121" w14:paraId="5CED3C78" w14:textId="77777777" w:rsidTr="00081121">
        <w:tc>
          <w:tcPr>
            <w:tcW w:w="1838" w:type="dxa"/>
          </w:tcPr>
          <w:p w14:paraId="75C25281" w14:textId="1AE35281" w:rsidR="00081121" w:rsidRPr="00081121" w:rsidRDefault="00081121" w:rsidP="00081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121">
              <w:rPr>
                <w:rFonts w:ascii="Times New Roman" w:hAnsi="Times New Roman" w:cs="Times New Roman"/>
                <w:sz w:val="24"/>
                <w:szCs w:val="24"/>
              </w:rPr>
              <w:t>Antradienis</w:t>
            </w:r>
          </w:p>
        </w:tc>
        <w:tc>
          <w:tcPr>
            <w:tcW w:w="1701" w:type="dxa"/>
          </w:tcPr>
          <w:p w14:paraId="3AE421B0" w14:textId="0EDA4EB9" w:rsidR="00081121" w:rsidRPr="00081121" w:rsidRDefault="00081121" w:rsidP="00081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121">
              <w:rPr>
                <w:rFonts w:ascii="Times New Roman" w:hAnsi="Times New Roman" w:cs="Times New Roman"/>
                <w:sz w:val="24"/>
                <w:szCs w:val="24"/>
              </w:rPr>
              <w:t>17:00 – 20:00</w:t>
            </w:r>
          </w:p>
        </w:tc>
      </w:tr>
      <w:tr w:rsidR="00081121" w:rsidRPr="00081121" w14:paraId="6E4794E5" w14:textId="77777777" w:rsidTr="00081121">
        <w:tc>
          <w:tcPr>
            <w:tcW w:w="1838" w:type="dxa"/>
          </w:tcPr>
          <w:p w14:paraId="1435B824" w14:textId="4B1E0BDA" w:rsidR="00081121" w:rsidRPr="00081121" w:rsidRDefault="00081121" w:rsidP="00081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121">
              <w:rPr>
                <w:rFonts w:ascii="Times New Roman" w:hAnsi="Times New Roman" w:cs="Times New Roman"/>
                <w:sz w:val="24"/>
                <w:szCs w:val="24"/>
              </w:rPr>
              <w:t>Trečiadienis</w:t>
            </w:r>
          </w:p>
        </w:tc>
        <w:tc>
          <w:tcPr>
            <w:tcW w:w="1701" w:type="dxa"/>
          </w:tcPr>
          <w:p w14:paraId="6BE5E9CF" w14:textId="680ACAC6" w:rsidR="00081121" w:rsidRPr="00081121" w:rsidRDefault="00081121" w:rsidP="00081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121">
              <w:rPr>
                <w:rFonts w:ascii="Times New Roman" w:hAnsi="Times New Roman" w:cs="Times New Roman"/>
                <w:sz w:val="24"/>
                <w:szCs w:val="24"/>
              </w:rPr>
              <w:t>17:00 – 20:00</w:t>
            </w:r>
          </w:p>
        </w:tc>
      </w:tr>
      <w:tr w:rsidR="00081121" w:rsidRPr="00081121" w14:paraId="0F0DFD4B" w14:textId="77777777" w:rsidTr="00081121">
        <w:tc>
          <w:tcPr>
            <w:tcW w:w="1838" w:type="dxa"/>
          </w:tcPr>
          <w:p w14:paraId="4B280835" w14:textId="2EC32C58" w:rsidR="00081121" w:rsidRPr="00081121" w:rsidRDefault="00081121" w:rsidP="00081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121">
              <w:rPr>
                <w:rFonts w:ascii="Times New Roman" w:hAnsi="Times New Roman" w:cs="Times New Roman"/>
                <w:sz w:val="24"/>
                <w:szCs w:val="24"/>
              </w:rPr>
              <w:t>Ketvirtadienis</w:t>
            </w:r>
          </w:p>
        </w:tc>
        <w:tc>
          <w:tcPr>
            <w:tcW w:w="1701" w:type="dxa"/>
          </w:tcPr>
          <w:p w14:paraId="59CFAC33" w14:textId="0111F748" w:rsidR="00081121" w:rsidRPr="00081121" w:rsidRDefault="00081121" w:rsidP="00081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121">
              <w:rPr>
                <w:rFonts w:ascii="Times New Roman" w:hAnsi="Times New Roman" w:cs="Times New Roman"/>
                <w:sz w:val="24"/>
                <w:szCs w:val="24"/>
              </w:rPr>
              <w:t>17:00 – 20:00</w:t>
            </w:r>
          </w:p>
        </w:tc>
      </w:tr>
      <w:tr w:rsidR="00081121" w:rsidRPr="00081121" w14:paraId="5126C758" w14:textId="77777777" w:rsidTr="00081121">
        <w:tc>
          <w:tcPr>
            <w:tcW w:w="1838" w:type="dxa"/>
          </w:tcPr>
          <w:p w14:paraId="26BAD4C7" w14:textId="09B89BEF" w:rsidR="00081121" w:rsidRPr="00081121" w:rsidRDefault="00081121" w:rsidP="00081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121">
              <w:rPr>
                <w:rFonts w:ascii="Times New Roman" w:hAnsi="Times New Roman" w:cs="Times New Roman"/>
                <w:sz w:val="24"/>
                <w:szCs w:val="24"/>
              </w:rPr>
              <w:t>Penktadienis</w:t>
            </w:r>
          </w:p>
        </w:tc>
        <w:tc>
          <w:tcPr>
            <w:tcW w:w="1701" w:type="dxa"/>
          </w:tcPr>
          <w:p w14:paraId="6881A86A" w14:textId="29484778" w:rsidR="00081121" w:rsidRPr="00081121" w:rsidRDefault="00081121" w:rsidP="00081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121">
              <w:rPr>
                <w:rFonts w:ascii="Times New Roman" w:hAnsi="Times New Roman" w:cs="Times New Roman"/>
                <w:sz w:val="24"/>
                <w:szCs w:val="24"/>
              </w:rPr>
              <w:t>17:00 – 20:00</w:t>
            </w:r>
          </w:p>
        </w:tc>
      </w:tr>
      <w:tr w:rsidR="00081121" w:rsidRPr="00081121" w14:paraId="3A9C2173" w14:textId="77777777" w:rsidTr="00081121">
        <w:tc>
          <w:tcPr>
            <w:tcW w:w="1838" w:type="dxa"/>
          </w:tcPr>
          <w:p w14:paraId="57BA56D4" w14:textId="708E42FF" w:rsidR="00081121" w:rsidRPr="00081121" w:rsidRDefault="00081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121">
              <w:rPr>
                <w:rFonts w:ascii="Times New Roman" w:hAnsi="Times New Roman" w:cs="Times New Roman"/>
                <w:sz w:val="24"/>
                <w:szCs w:val="24"/>
              </w:rPr>
              <w:t>Šeštadienis</w:t>
            </w:r>
          </w:p>
        </w:tc>
        <w:tc>
          <w:tcPr>
            <w:tcW w:w="1701" w:type="dxa"/>
          </w:tcPr>
          <w:p w14:paraId="22A1F762" w14:textId="451E8B59" w:rsidR="00081121" w:rsidRPr="00081121" w:rsidRDefault="00081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121">
              <w:rPr>
                <w:rFonts w:ascii="Times New Roman" w:hAnsi="Times New Roman" w:cs="Times New Roman"/>
                <w:sz w:val="24"/>
                <w:szCs w:val="24"/>
              </w:rPr>
              <w:t>10:00 – 14:00</w:t>
            </w:r>
          </w:p>
        </w:tc>
      </w:tr>
      <w:tr w:rsidR="00081121" w:rsidRPr="00081121" w14:paraId="419F8B1E" w14:textId="77777777" w:rsidTr="00081121">
        <w:tc>
          <w:tcPr>
            <w:tcW w:w="1838" w:type="dxa"/>
          </w:tcPr>
          <w:p w14:paraId="12BC111F" w14:textId="148F324C" w:rsidR="00081121" w:rsidRPr="00081121" w:rsidRDefault="00081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121">
              <w:rPr>
                <w:rFonts w:ascii="Times New Roman" w:hAnsi="Times New Roman" w:cs="Times New Roman"/>
                <w:sz w:val="24"/>
                <w:szCs w:val="24"/>
              </w:rPr>
              <w:t>Sekmadienis</w:t>
            </w:r>
          </w:p>
        </w:tc>
        <w:tc>
          <w:tcPr>
            <w:tcW w:w="1701" w:type="dxa"/>
          </w:tcPr>
          <w:p w14:paraId="53E98BA8" w14:textId="45308B2A" w:rsidR="00081121" w:rsidRPr="00081121" w:rsidRDefault="00081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121">
              <w:rPr>
                <w:rFonts w:ascii="Times New Roman" w:hAnsi="Times New Roman" w:cs="Times New Roman"/>
                <w:sz w:val="24"/>
                <w:szCs w:val="24"/>
              </w:rPr>
              <w:t>10:00 – 14:00</w:t>
            </w:r>
          </w:p>
        </w:tc>
      </w:tr>
    </w:tbl>
    <w:p w14:paraId="1CBBF8C4" w14:textId="4775A198" w:rsidR="007836ED" w:rsidRPr="00081121" w:rsidRDefault="007836ED">
      <w:pPr>
        <w:rPr>
          <w:rFonts w:ascii="Times New Roman" w:hAnsi="Times New Roman" w:cs="Times New Roman"/>
          <w:sz w:val="24"/>
          <w:szCs w:val="24"/>
        </w:rPr>
      </w:pPr>
      <w:r w:rsidRPr="0008112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836ED" w:rsidRPr="0008112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ED"/>
    <w:rsid w:val="00081121"/>
    <w:rsid w:val="004F40AB"/>
    <w:rsid w:val="005A1305"/>
    <w:rsid w:val="00627D81"/>
    <w:rsid w:val="007836ED"/>
    <w:rsid w:val="0092767A"/>
    <w:rsid w:val="00B61227"/>
    <w:rsid w:val="00DC5425"/>
    <w:rsid w:val="00F14338"/>
    <w:rsid w:val="00F45CF4"/>
    <w:rsid w:val="00FC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B4893"/>
  <w15:chartTrackingRefBased/>
  <w15:docId w15:val="{81ABA845-2CD1-41CF-AC2A-CEE98D111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081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Kęstutis Klimas</dc:creator>
  <cp:keywords/>
  <dc:description/>
  <cp:lastModifiedBy>Aušra Kazlauskienė</cp:lastModifiedBy>
  <cp:revision>2</cp:revision>
  <dcterms:created xsi:type="dcterms:W3CDTF">2023-06-19T06:26:00Z</dcterms:created>
  <dcterms:modified xsi:type="dcterms:W3CDTF">2023-06-19T06:26:00Z</dcterms:modified>
</cp:coreProperties>
</file>